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09" w:rsidRPr="00D11209" w:rsidRDefault="00D11209" w:rsidP="00D11209">
      <w:pPr>
        <w:shd w:val="clear" w:color="auto" w:fill="FFFFFF"/>
        <w:spacing w:after="0" w:line="240" w:lineRule="auto"/>
        <w:rPr>
          <w:rFonts w:ascii="Times New Roman" w:eastAsia="Times New Roman" w:hAnsi="Times New Roman" w:cs="Times New Roman"/>
          <w:color w:val="000000"/>
          <w:sz w:val="18"/>
          <w:szCs w:val="18"/>
        </w:rPr>
      </w:pPr>
      <w:r w:rsidRPr="00D11209">
        <w:rPr>
          <w:rFonts w:ascii="Times New Roman" w:eastAsia="Times New Roman" w:hAnsi="Times New Roman" w:cs="Times New Roman"/>
          <w:color w:val="000000"/>
          <w:sz w:val="24"/>
          <w:szCs w:val="24"/>
        </w:rPr>
        <w:t>R</w:t>
      </w:r>
      <w:r w:rsidR="009931CC">
        <w:rPr>
          <w:rFonts w:ascii="Times New Roman" w:eastAsia="Times New Roman" w:hAnsi="Times New Roman" w:cs="Times New Roman"/>
          <w:color w:val="000000"/>
          <w:sz w:val="24"/>
          <w:szCs w:val="24"/>
        </w:rPr>
        <w:t>eview</w:t>
      </w:r>
      <w:r w:rsidRPr="00D11209">
        <w:rPr>
          <w:rFonts w:ascii="Times New Roman" w:eastAsia="Times New Roman" w:hAnsi="Times New Roman" w:cs="Times New Roman"/>
          <w:color w:val="000000"/>
          <w:sz w:val="24"/>
          <w:szCs w:val="24"/>
        </w:rPr>
        <w:t xml:space="preserve"> articles and compared and contrasted problems, participant and research methods. Select one of those articles and write a research paper that:</w:t>
      </w:r>
    </w:p>
    <w:p w:rsidR="00D11209" w:rsidRPr="00D11209" w:rsidRDefault="00D11209" w:rsidP="00D11209">
      <w:pPr>
        <w:numPr>
          <w:ilvl w:val="0"/>
          <w:numId w:val="1"/>
        </w:numPr>
        <w:shd w:val="clear" w:color="auto" w:fill="FFFFFF"/>
        <w:spacing w:before="100" w:beforeAutospacing="1" w:after="100" w:afterAutospacing="1" w:line="240" w:lineRule="auto"/>
        <w:ind w:left="930"/>
        <w:rPr>
          <w:rFonts w:ascii="Times New Roman" w:eastAsia="Times New Roman" w:hAnsi="Times New Roman" w:cs="Times New Roman"/>
          <w:color w:val="000000"/>
          <w:sz w:val="18"/>
          <w:szCs w:val="18"/>
        </w:rPr>
      </w:pPr>
      <w:r w:rsidRPr="00D11209">
        <w:rPr>
          <w:rFonts w:ascii="Times New Roman" w:eastAsia="Times New Roman" w:hAnsi="Times New Roman" w:cs="Times New Roman"/>
          <w:color w:val="000000"/>
          <w:sz w:val="24"/>
          <w:szCs w:val="24"/>
        </w:rPr>
        <w:t>Restates the problem,</w:t>
      </w:r>
    </w:p>
    <w:p w:rsidR="00D11209" w:rsidRPr="00D11209" w:rsidRDefault="00D11209" w:rsidP="00D11209">
      <w:pPr>
        <w:numPr>
          <w:ilvl w:val="0"/>
          <w:numId w:val="1"/>
        </w:numPr>
        <w:shd w:val="clear" w:color="auto" w:fill="FFFFFF"/>
        <w:spacing w:before="100" w:beforeAutospacing="1" w:after="100" w:afterAutospacing="1" w:line="240" w:lineRule="auto"/>
        <w:ind w:left="930"/>
        <w:rPr>
          <w:rFonts w:ascii="Times New Roman" w:eastAsia="Times New Roman" w:hAnsi="Times New Roman" w:cs="Times New Roman"/>
          <w:color w:val="000000"/>
          <w:sz w:val="18"/>
          <w:szCs w:val="18"/>
        </w:rPr>
      </w:pPr>
      <w:r w:rsidRPr="00D11209">
        <w:rPr>
          <w:rFonts w:ascii="Times New Roman" w:eastAsia="Times New Roman" w:hAnsi="Times New Roman" w:cs="Times New Roman"/>
          <w:color w:val="000000"/>
          <w:sz w:val="24"/>
          <w:szCs w:val="24"/>
        </w:rPr>
        <w:t>Specifies additional data that could be collected to either extend or replicate the problem in a similar environment or amplify a facet of the problem,</w:t>
      </w:r>
    </w:p>
    <w:p w:rsidR="00D11209" w:rsidRPr="00D11209" w:rsidRDefault="00D11209" w:rsidP="00D11209">
      <w:pPr>
        <w:numPr>
          <w:ilvl w:val="0"/>
          <w:numId w:val="1"/>
        </w:numPr>
        <w:shd w:val="clear" w:color="auto" w:fill="FFFFFF"/>
        <w:spacing w:before="100" w:beforeAutospacing="1" w:after="100" w:afterAutospacing="1" w:line="240" w:lineRule="auto"/>
        <w:ind w:left="930"/>
        <w:rPr>
          <w:rFonts w:ascii="Times New Roman" w:eastAsia="Times New Roman" w:hAnsi="Times New Roman" w:cs="Times New Roman"/>
          <w:color w:val="000000"/>
          <w:sz w:val="18"/>
          <w:szCs w:val="18"/>
        </w:rPr>
      </w:pPr>
      <w:r w:rsidRPr="00D11209">
        <w:rPr>
          <w:rFonts w:ascii="Times New Roman" w:eastAsia="Times New Roman" w:hAnsi="Times New Roman" w:cs="Times New Roman"/>
          <w:color w:val="000000"/>
          <w:sz w:val="24"/>
          <w:szCs w:val="24"/>
        </w:rPr>
        <w:t>Collects the additional data from two or more databases, and</w:t>
      </w:r>
    </w:p>
    <w:p w:rsidR="00D11209" w:rsidRPr="00D11209" w:rsidRDefault="00D11209" w:rsidP="00D11209">
      <w:pPr>
        <w:numPr>
          <w:ilvl w:val="0"/>
          <w:numId w:val="1"/>
        </w:numPr>
        <w:shd w:val="clear" w:color="auto" w:fill="FFFFFF"/>
        <w:spacing w:before="100" w:beforeAutospacing="1" w:after="100" w:afterAutospacing="1" w:line="240" w:lineRule="auto"/>
        <w:ind w:left="930"/>
        <w:rPr>
          <w:rFonts w:ascii="Times New Roman" w:eastAsia="Times New Roman" w:hAnsi="Times New Roman" w:cs="Times New Roman"/>
          <w:color w:val="000000"/>
          <w:sz w:val="18"/>
          <w:szCs w:val="18"/>
        </w:rPr>
      </w:pPr>
      <w:r w:rsidRPr="00D11209">
        <w:rPr>
          <w:rFonts w:ascii="Times New Roman" w:eastAsia="Times New Roman" w:hAnsi="Times New Roman" w:cs="Times New Roman"/>
          <w:color w:val="000000"/>
          <w:sz w:val="24"/>
          <w:szCs w:val="24"/>
        </w:rPr>
        <w:t>Applies appropriate descriptive statistics to glean additional insights to the problem.</w:t>
      </w:r>
    </w:p>
    <w:p w:rsidR="00D11209" w:rsidRPr="00D11209" w:rsidRDefault="00D11209" w:rsidP="00D11209">
      <w:pPr>
        <w:shd w:val="clear" w:color="auto" w:fill="FFFFFF"/>
        <w:spacing w:after="0" w:line="240" w:lineRule="auto"/>
        <w:rPr>
          <w:rFonts w:ascii="Times New Roman" w:eastAsia="Times New Roman" w:hAnsi="Times New Roman" w:cs="Times New Roman"/>
          <w:color w:val="000000"/>
          <w:sz w:val="24"/>
          <w:szCs w:val="24"/>
        </w:rPr>
      </w:pPr>
      <w:r w:rsidRPr="00D11209">
        <w:rPr>
          <w:rFonts w:ascii="Times New Roman" w:eastAsia="Times New Roman" w:hAnsi="Times New Roman" w:cs="Times New Roman"/>
          <w:color w:val="000000"/>
          <w:sz w:val="24"/>
          <w:szCs w:val="24"/>
        </w:rPr>
        <w:t xml:space="preserve">You may use articles already reported upon in earlier activities. </w:t>
      </w:r>
      <w:r w:rsidRPr="00D11209">
        <w:rPr>
          <w:rFonts w:ascii="Times New Roman" w:eastAsia="Times New Roman" w:hAnsi="Times New Roman" w:cs="Times New Roman"/>
          <w:color w:val="000000"/>
          <w:sz w:val="18"/>
          <w:szCs w:val="18"/>
        </w:rPr>
        <w:br/>
      </w:r>
      <w:r w:rsidRPr="00D11209">
        <w:rPr>
          <w:rFonts w:ascii="Times New Roman" w:eastAsia="Times New Roman" w:hAnsi="Times New Roman" w:cs="Times New Roman"/>
          <w:color w:val="000000"/>
          <w:sz w:val="18"/>
          <w:szCs w:val="18"/>
        </w:rPr>
        <w:br/>
      </w:r>
      <w:r w:rsidRPr="00D11209">
        <w:rPr>
          <w:rFonts w:ascii="Times New Roman" w:eastAsia="Times New Roman" w:hAnsi="Times New Roman" w:cs="Times New Roman"/>
          <w:color w:val="000000"/>
          <w:sz w:val="24"/>
          <w:szCs w:val="24"/>
        </w:rPr>
        <w:t xml:space="preserve">The objective is to integrate, compare and synthesize the research so that you are looking at the same question on different dimensions and with different tools. This is how research is done. </w:t>
      </w:r>
      <w:r w:rsidRPr="00D11209">
        <w:rPr>
          <w:rFonts w:ascii="Times New Roman" w:eastAsia="Times New Roman" w:hAnsi="Times New Roman" w:cs="Times New Roman"/>
          <w:color w:val="000000"/>
          <w:sz w:val="18"/>
          <w:szCs w:val="18"/>
        </w:rPr>
        <w:br/>
      </w:r>
      <w:r w:rsidRPr="00D11209">
        <w:rPr>
          <w:rFonts w:ascii="Times New Roman" w:eastAsia="Times New Roman" w:hAnsi="Times New Roman" w:cs="Times New Roman"/>
          <w:color w:val="000000"/>
          <w:sz w:val="18"/>
          <w:szCs w:val="18"/>
        </w:rPr>
        <w:br/>
      </w:r>
      <w:r w:rsidRPr="00D11209">
        <w:rPr>
          <w:rFonts w:ascii="Times New Roman" w:eastAsia="Times New Roman" w:hAnsi="Times New Roman" w:cs="Times New Roman"/>
          <w:color w:val="000000"/>
          <w:sz w:val="24"/>
          <w:szCs w:val="24"/>
        </w:rPr>
        <w:t>Support your paper with at least seven references from the last five years. In addition to these specified resources, other appropriate scholarly resources, including older articles, may be included.</w:t>
      </w:r>
      <w:r w:rsidRPr="00D11209">
        <w:rPr>
          <w:rFonts w:ascii="Times New Roman" w:eastAsia="Times New Roman" w:hAnsi="Times New Roman" w:cs="Times New Roman"/>
          <w:color w:val="000000"/>
          <w:sz w:val="18"/>
          <w:szCs w:val="18"/>
        </w:rPr>
        <w:br/>
      </w:r>
      <w:r w:rsidRPr="00D11209">
        <w:rPr>
          <w:rFonts w:ascii="Times New Roman" w:eastAsia="Times New Roman" w:hAnsi="Times New Roman" w:cs="Times New Roman"/>
          <w:color w:val="000000"/>
          <w:sz w:val="18"/>
          <w:szCs w:val="18"/>
        </w:rPr>
        <w:br/>
      </w:r>
      <w:r w:rsidRPr="00D11209">
        <w:rPr>
          <w:rFonts w:ascii="Times New Roman" w:eastAsia="Times New Roman" w:hAnsi="Times New Roman" w:cs="Times New Roman"/>
          <w:color w:val="000000"/>
          <w:sz w:val="24"/>
          <w:szCs w:val="24"/>
        </w:rPr>
        <w:t xml:space="preserve">Your paper should demonstrate thoughtful consideration of the ideas and concepts that are presented in the course and provide new thoughts and insights relating directly to this topic. Your response should reflect scholarly writing and current APA standards. </w:t>
      </w:r>
    </w:p>
    <w:p w:rsidR="00D11209" w:rsidRPr="00D11209" w:rsidRDefault="00D11209" w:rsidP="00D11209">
      <w:pPr>
        <w:shd w:val="clear" w:color="auto" w:fill="FFFFFF"/>
        <w:spacing w:after="0" w:line="240" w:lineRule="auto"/>
        <w:rPr>
          <w:rFonts w:ascii="Times New Roman" w:eastAsia="Times New Roman" w:hAnsi="Times New Roman" w:cs="Times New Roman"/>
          <w:color w:val="000000"/>
          <w:sz w:val="24"/>
          <w:szCs w:val="24"/>
        </w:rPr>
      </w:pPr>
    </w:p>
    <w:p w:rsidR="00D11209" w:rsidRPr="00D11209" w:rsidRDefault="00D11209" w:rsidP="00D11209">
      <w:pPr>
        <w:shd w:val="clear" w:color="auto" w:fill="FFFFFF"/>
        <w:spacing w:after="0" w:line="240" w:lineRule="auto"/>
        <w:rPr>
          <w:rFonts w:ascii="Times New Roman" w:eastAsia="Times New Roman" w:hAnsi="Times New Roman" w:cs="Times New Roman"/>
          <w:color w:val="000000"/>
          <w:sz w:val="24"/>
          <w:szCs w:val="24"/>
        </w:rPr>
      </w:pPr>
    </w:p>
    <w:p w:rsidR="00D11209" w:rsidRPr="00D11209" w:rsidRDefault="00D11209" w:rsidP="00D11209">
      <w:pPr>
        <w:shd w:val="clear" w:color="auto" w:fill="FFFFFF"/>
        <w:spacing w:after="0" w:line="240" w:lineRule="auto"/>
        <w:jc w:val="center"/>
        <w:rPr>
          <w:rFonts w:ascii="Times New Roman" w:eastAsia="Times New Roman" w:hAnsi="Times New Roman" w:cs="Times New Roman"/>
          <w:color w:val="000000"/>
          <w:sz w:val="18"/>
          <w:szCs w:val="18"/>
        </w:rPr>
      </w:pPr>
      <w:r w:rsidRPr="00D11209">
        <w:rPr>
          <w:rFonts w:ascii="Times New Roman" w:eastAsia="Times New Roman" w:hAnsi="Times New Roman" w:cs="Times New Roman"/>
          <w:color w:val="000000"/>
          <w:sz w:val="24"/>
          <w:szCs w:val="24"/>
        </w:rPr>
        <w:t xml:space="preserve">References </w:t>
      </w:r>
    </w:p>
    <w:p w:rsidR="00D11209" w:rsidRDefault="00D11209" w:rsidP="00D11209">
      <w:pPr>
        <w:rPr>
          <w:rFonts w:ascii="Arial" w:hAnsi="Arial" w:cs="Arial"/>
          <w:color w:val="000000"/>
          <w:sz w:val="18"/>
          <w:szCs w:val="18"/>
        </w:rPr>
      </w:pPr>
    </w:p>
    <w:p w:rsidR="00D11209" w:rsidRPr="00D11209" w:rsidRDefault="00D11209" w:rsidP="00D11209">
      <w:pPr>
        <w:rPr>
          <w:rFonts w:ascii="Times New Roman" w:hAnsi="Times New Roman" w:cs="Times New Roman"/>
          <w:color w:val="000000"/>
          <w:sz w:val="24"/>
          <w:szCs w:val="24"/>
        </w:rPr>
      </w:pPr>
      <w:proofErr w:type="gramStart"/>
      <w:r w:rsidRPr="00D11209">
        <w:rPr>
          <w:rFonts w:ascii="Times New Roman" w:hAnsi="Times New Roman" w:cs="Times New Roman"/>
          <w:color w:val="000000"/>
          <w:sz w:val="24"/>
          <w:szCs w:val="24"/>
        </w:rPr>
        <w:t>Hagan, F. E. (2014) Research methods in criminal justice and criminology.</w:t>
      </w:r>
      <w:proofErr w:type="gramEnd"/>
      <w:r w:rsidRPr="00D11209">
        <w:rPr>
          <w:rFonts w:ascii="Times New Roman" w:hAnsi="Times New Roman" w:cs="Times New Roman"/>
          <w:color w:val="000000"/>
          <w:sz w:val="24"/>
          <w:szCs w:val="24"/>
        </w:rPr>
        <w:t xml:space="preserve"> </w:t>
      </w:r>
      <w:r w:rsidRPr="00D11209">
        <w:rPr>
          <w:rFonts w:ascii="Times New Roman" w:hAnsi="Times New Roman" w:cs="Times New Roman"/>
          <w:b/>
          <w:color w:val="000000"/>
          <w:sz w:val="24"/>
          <w:szCs w:val="24"/>
          <w:u w:val="single"/>
        </w:rPr>
        <w:t>Review all assigned chapters as needed</w:t>
      </w:r>
    </w:p>
    <w:p w:rsidR="00D11209" w:rsidRPr="00D11209" w:rsidRDefault="00D11209" w:rsidP="00D11209">
      <w:pPr>
        <w:rPr>
          <w:rFonts w:ascii="Times New Roman" w:hAnsi="Times New Roman" w:cs="Times New Roman"/>
          <w:color w:val="000000"/>
          <w:sz w:val="24"/>
          <w:szCs w:val="24"/>
        </w:rPr>
      </w:pPr>
      <w:proofErr w:type="spellStart"/>
      <w:r w:rsidRPr="00D11209">
        <w:rPr>
          <w:rFonts w:ascii="Times New Roman" w:hAnsi="Times New Roman" w:cs="Times New Roman"/>
          <w:color w:val="000000"/>
          <w:sz w:val="24"/>
          <w:szCs w:val="24"/>
        </w:rPr>
        <w:t>Thistlethwaite</w:t>
      </w:r>
      <w:proofErr w:type="spellEnd"/>
      <w:r w:rsidRPr="00D11209">
        <w:rPr>
          <w:rFonts w:ascii="Times New Roman" w:hAnsi="Times New Roman" w:cs="Times New Roman"/>
          <w:color w:val="000000"/>
          <w:sz w:val="24"/>
          <w:szCs w:val="24"/>
        </w:rPr>
        <w:t xml:space="preserve">, A. B., &amp; </w:t>
      </w:r>
      <w:proofErr w:type="spellStart"/>
      <w:r w:rsidRPr="00D11209">
        <w:rPr>
          <w:rFonts w:ascii="Times New Roman" w:hAnsi="Times New Roman" w:cs="Times New Roman"/>
          <w:color w:val="000000"/>
          <w:sz w:val="24"/>
          <w:szCs w:val="24"/>
        </w:rPr>
        <w:t>Wooldredge</w:t>
      </w:r>
      <w:proofErr w:type="spellEnd"/>
      <w:r w:rsidRPr="00D11209">
        <w:rPr>
          <w:rFonts w:ascii="Times New Roman" w:hAnsi="Times New Roman" w:cs="Times New Roman"/>
          <w:color w:val="000000"/>
          <w:sz w:val="24"/>
          <w:szCs w:val="24"/>
        </w:rPr>
        <w:t xml:space="preserve">, J. (2010) </w:t>
      </w:r>
      <w:proofErr w:type="gramStart"/>
      <w:r w:rsidRPr="00D11209">
        <w:rPr>
          <w:rFonts w:ascii="Times New Roman" w:hAnsi="Times New Roman" w:cs="Times New Roman"/>
          <w:color w:val="000000"/>
          <w:sz w:val="24"/>
          <w:szCs w:val="24"/>
        </w:rPr>
        <w:t>Forty</w:t>
      </w:r>
      <w:proofErr w:type="gramEnd"/>
      <w:r w:rsidRPr="00D11209">
        <w:rPr>
          <w:rFonts w:ascii="Times New Roman" w:hAnsi="Times New Roman" w:cs="Times New Roman"/>
          <w:color w:val="000000"/>
          <w:sz w:val="24"/>
          <w:szCs w:val="24"/>
        </w:rPr>
        <w:t xml:space="preserve"> studies that changed criminal justice: Explorations into the history of criminal justice research. </w:t>
      </w:r>
      <w:r w:rsidRPr="00D11209">
        <w:rPr>
          <w:rFonts w:ascii="Times New Roman" w:hAnsi="Times New Roman" w:cs="Times New Roman"/>
          <w:b/>
          <w:color w:val="000000"/>
          <w:sz w:val="24"/>
          <w:szCs w:val="24"/>
          <w:u w:val="single"/>
        </w:rPr>
        <w:t>Review all assigned chapters as needed</w:t>
      </w:r>
    </w:p>
    <w:p w:rsidR="001A4E9C" w:rsidRPr="00D11209" w:rsidRDefault="00D11209" w:rsidP="00D11209">
      <w:pPr>
        <w:rPr>
          <w:rFonts w:ascii="Times New Roman" w:hAnsi="Times New Roman" w:cs="Times New Roman"/>
          <w:color w:val="000000"/>
          <w:sz w:val="24"/>
          <w:szCs w:val="24"/>
        </w:rPr>
      </w:pPr>
      <w:proofErr w:type="gramStart"/>
      <w:r w:rsidRPr="00D11209">
        <w:rPr>
          <w:rFonts w:ascii="Times New Roman" w:hAnsi="Times New Roman" w:cs="Times New Roman"/>
          <w:color w:val="000000"/>
          <w:sz w:val="24"/>
          <w:szCs w:val="24"/>
        </w:rPr>
        <w:t>Cohen, G., &amp; Smith, R. (2010, August).</w:t>
      </w:r>
      <w:proofErr w:type="gramEnd"/>
      <w:r w:rsidRPr="00D11209">
        <w:rPr>
          <w:rFonts w:ascii="Times New Roman" w:hAnsi="Times New Roman" w:cs="Times New Roman"/>
          <w:color w:val="000000"/>
          <w:sz w:val="24"/>
          <w:szCs w:val="24"/>
        </w:rPr>
        <w:t xml:space="preserve"> </w:t>
      </w:r>
      <w:proofErr w:type="gramStart"/>
      <w:r w:rsidRPr="00D11209">
        <w:rPr>
          <w:rFonts w:ascii="Times New Roman" w:hAnsi="Times New Roman" w:cs="Times New Roman"/>
          <w:color w:val="000000"/>
          <w:sz w:val="24"/>
          <w:szCs w:val="24"/>
        </w:rPr>
        <w:t>The racial geography of the federal death penalty.</w:t>
      </w:r>
      <w:proofErr w:type="gramEnd"/>
      <w:r w:rsidRPr="00D11209">
        <w:rPr>
          <w:rFonts w:ascii="Times New Roman" w:hAnsi="Times New Roman" w:cs="Times New Roman"/>
          <w:color w:val="000000"/>
          <w:sz w:val="24"/>
          <w:szCs w:val="24"/>
        </w:rPr>
        <w:t xml:space="preserve"> </w:t>
      </w:r>
      <w:r w:rsidRPr="00D11209">
        <w:rPr>
          <w:rFonts w:ascii="Times New Roman" w:hAnsi="Times New Roman" w:cs="Times New Roman"/>
          <w:color w:val="000000"/>
          <w:sz w:val="24"/>
          <w:szCs w:val="24"/>
        </w:rPr>
        <w:br/>
      </w:r>
      <w:hyperlink r:id="rId5" w:tgtFrame="_blank" w:history="1">
        <w:r w:rsidRPr="00D11209">
          <w:rPr>
            <w:rStyle w:val="Hyperlink"/>
            <w:rFonts w:ascii="Times New Roman" w:hAnsi="Times New Roman" w:cs="Times New Roman"/>
            <w:sz w:val="24"/>
            <w:szCs w:val="24"/>
          </w:rPr>
          <w:t>http://search.proquest.com.proxy1.ncu.edu/docview/757051223?accountid=28180%20</w:t>
        </w:r>
      </w:hyperlink>
      <w:r w:rsidRPr="00D11209">
        <w:rPr>
          <w:rFonts w:ascii="Times New Roman" w:hAnsi="Times New Roman" w:cs="Times New Roman"/>
          <w:color w:val="000000"/>
          <w:sz w:val="24"/>
          <w:szCs w:val="24"/>
        </w:rPr>
        <w:t xml:space="preserve"> </w:t>
      </w:r>
    </w:p>
    <w:p w:rsidR="00D11209" w:rsidRPr="00D11209" w:rsidRDefault="00D11209" w:rsidP="00D11209">
      <w:pPr>
        <w:rPr>
          <w:rFonts w:ascii="Times New Roman" w:hAnsi="Times New Roman" w:cs="Times New Roman"/>
          <w:color w:val="000000"/>
          <w:sz w:val="24"/>
          <w:szCs w:val="24"/>
        </w:rPr>
      </w:pPr>
      <w:proofErr w:type="spellStart"/>
      <w:r w:rsidRPr="00D11209">
        <w:rPr>
          <w:rFonts w:ascii="Times New Roman" w:hAnsi="Times New Roman" w:cs="Times New Roman"/>
          <w:color w:val="000000"/>
          <w:sz w:val="24"/>
          <w:szCs w:val="24"/>
        </w:rPr>
        <w:t>Giannelli</w:t>
      </w:r>
      <w:proofErr w:type="spellEnd"/>
      <w:r w:rsidRPr="00D11209">
        <w:rPr>
          <w:rFonts w:ascii="Times New Roman" w:hAnsi="Times New Roman" w:cs="Times New Roman"/>
          <w:color w:val="000000"/>
          <w:sz w:val="24"/>
          <w:szCs w:val="24"/>
        </w:rPr>
        <w:t xml:space="preserve">, P. (2010, </w:t>
      </w:r>
      <w:proofErr w:type="gramStart"/>
      <w:r w:rsidRPr="00D11209">
        <w:rPr>
          <w:rFonts w:ascii="Times New Roman" w:hAnsi="Times New Roman" w:cs="Times New Roman"/>
          <w:color w:val="000000"/>
          <w:sz w:val="24"/>
          <w:szCs w:val="24"/>
        </w:rPr>
        <w:t>Summer</w:t>
      </w:r>
      <w:proofErr w:type="gramEnd"/>
      <w:r w:rsidRPr="00D11209">
        <w:rPr>
          <w:rFonts w:ascii="Times New Roman" w:hAnsi="Times New Roman" w:cs="Times New Roman"/>
          <w:color w:val="000000"/>
          <w:sz w:val="24"/>
          <w:szCs w:val="24"/>
        </w:rPr>
        <w:t xml:space="preserve">). </w:t>
      </w:r>
      <w:proofErr w:type="gramStart"/>
      <w:r w:rsidRPr="00D11209">
        <w:rPr>
          <w:rFonts w:ascii="Times New Roman" w:hAnsi="Times New Roman" w:cs="Times New Roman"/>
          <w:color w:val="000000"/>
          <w:sz w:val="24"/>
          <w:szCs w:val="24"/>
        </w:rPr>
        <w:t>Cognitive bias in forensic science.</w:t>
      </w:r>
      <w:proofErr w:type="gramEnd"/>
      <w:r w:rsidRPr="00D11209">
        <w:rPr>
          <w:rFonts w:ascii="Times New Roman" w:hAnsi="Times New Roman" w:cs="Times New Roman"/>
          <w:color w:val="000000"/>
          <w:sz w:val="24"/>
          <w:szCs w:val="24"/>
        </w:rPr>
        <w:br/>
      </w:r>
      <w:hyperlink r:id="rId6" w:tgtFrame="_blank" w:history="1">
        <w:r w:rsidRPr="00D11209">
          <w:rPr>
            <w:rStyle w:val="Hyperlink"/>
            <w:rFonts w:ascii="Times New Roman" w:hAnsi="Times New Roman" w:cs="Times New Roman"/>
            <w:sz w:val="24"/>
            <w:szCs w:val="24"/>
          </w:rPr>
          <w:t>http://search.proquest.com.proxy1.ncu.edu/docview/753459138?accountid=28180%20</w:t>
        </w:r>
      </w:hyperlink>
    </w:p>
    <w:p w:rsidR="00D11209" w:rsidRPr="00D11209" w:rsidRDefault="00D11209" w:rsidP="00D11209">
      <w:pPr>
        <w:rPr>
          <w:rFonts w:ascii="Times New Roman" w:hAnsi="Times New Roman" w:cs="Times New Roman"/>
          <w:color w:val="000000"/>
          <w:sz w:val="24"/>
          <w:szCs w:val="24"/>
        </w:rPr>
      </w:pPr>
      <w:r w:rsidRPr="00D11209">
        <w:rPr>
          <w:rFonts w:ascii="Times New Roman" w:hAnsi="Times New Roman" w:cs="Times New Roman"/>
          <w:color w:val="000000"/>
          <w:sz w:val="24"/>
          <w:szCs w:val="24"/>
        </w:rPr>
        <w:t xml:space="preserve">Lessons from D.A.R.E.: The complicated relationship between research and practice. </w:t>
      </w:r>
      <w:r w:rsidRPr="00D11209">
        <w:rPr>
          <w:rFonts w:ascii="Times New Roman" w:hAnsi="Times New Roman" w:cs="Times New Roman"/>
          <w:color w:val="000000"/>
          <w:sz w:val="24"/>
          <w:szCs w:val="24"/>
        </w:rPr>
        <w:br/>
      </w:r>
      <w:hyperlink r:id="rId7" w:tgtFrame="_blank" w:history="1">
        <w:r w:rsidRPr="00D11209">
          <w:rPr>
            <w:rStyle w:val="Hyperlink"/>
            <w:rFonts w:ascii="Times New Roman" w:hAnsi="Times New Roman" w:cs="Times New Roman"/>
            <w:sz w:val="24"/>
            <w:szCs w:val="24"/>
          </w:rPr>
          <w:t>https://www.bja.gov/Publications/CCI_DARE.pdf</w:t>
        </w:r>
      </w:hyperlink>
    </w:p>
    <w:p w:rsidR="00D11209" w:rsidRPr="00D11209" w:rsidRDefault="00D11209" w:rsidP="00D11209">
      <w:pPr>
        <w:rPr>
          <w:rFonts w:ascii="Times New Roman" w:hAnsi="Times New Roman" w:cs="Times New Roman"/>
          <w:color w:val="000000"/>
          <w:sz w:val="24"/>
          <w:szCs w:val="24"/>
        </w:rPr>
      </w:pPr>
      <w:proofErr w:type="spellStart"/>
      <w:proofErr w:type="gramStart"/>
      <w:r w:rsidRPr="00D11209">
        <w:rPr>
          <w:rFonts w:ascii="Times New Roman" w:hAnsi="Times New Roman" w:cs="Times New Roman"/>
          <w:color w:val="000000"/>
          <w:sz w:val="24"/>
          <w:szCs w:val="24"/>
        </w:rPr>
        <w:t>Kakade</w:t>
      </w:r>
      <w:proofErr w:type="spellEnd"/>
      <w:r w:rsidRPr="00D11209">
        <w:rPr>
          <w:rFonts w:ascii="Times New Roman" w:hAnsi="Times New Roman" w:cs="Times New Roman"/>
          <w:color w:val="000000"/>
          <w:sz w:val="24"/>
          <w:szCs w:val="24"/>
        </w:rPr>
        <w:t xml:space="preserve">, M., Duarte, C., Liu, X., Fuller, C., </w:t>
      </w:r>
      <w:proofErr w:type="spellStart"/>
      <w:r w:rsidRPr="00D11209">
        <w:rPr>
          <w:rFonts w:ascii="Times New Roman" w:hAnsi="Times New Roman" w:cs="Times New Roman"/>
          <w:color w:val="000000"/>
          <w:sz w:val="24"/>
          <w:szCs w:val="24"/>
        </w:rPr>
        <w:t>Drucker</w:t>
      </w:r>
      <w:proofErr w:type="spellEnd"/>
      <w:r w:rsidRPr="00D11209">
        <w:rPr>
          <w:rFonts w:ascii="Times New Roman" w:hAnsi="Times New Roman" w:cs="Times New Roman"/>
          <w:color w:val="000000"/>
          <w:sz w:val="24"/>
          <w:szCs w:val="24"/>
        </w:rPr>
        <w:t xml:space="preserve">, E., </w:t>
      </w:r>
      <w:proofErr w:type="spellStart"/>
      <w:r w:rsidRPr="00D11209">
        <w:rPr>
          <w:rFonts w:ascii="Times New Roman" w:hAnsi="Times New Roman" w:cs="Times New Roman"/>
          <w:color w:val="000000"/>
          <w:sz w:val="24"/>
          <w:szCs w:val="24"/>
        </w:rPr>
        <w:t>Hoven</w:t>
      </w:r>
      <w:proofErr w:type="spellEnd"/>
      <w:r w:rsidRPr="00D11209">
        <w:rPr>
          <w:rFonts w:ascii="Times New Roman" w:hAnsi="Times New Roman" w:cs="Times New Roman"/>
          <w:color w:val="000000"/>
          <w:sz w:val="24"/>
          <w:szCs w:val="24"/>
        </w:rPr>
        <w:t>, C., Fan, B., &amp; Wu, P. (2012, July).</w:t>
      </w:r>
      <w:proofErr w:type="gramEnd"/>
      <w:r w:rsidRPr="00D11209">
        <w:rPr>
          <w:rFonts w:ascii="Times New Roman" w:hAnsi="Times New Roman" w:cs="Times New Roman"/>
          <w:color w:val="000000"/>
          <w:sz w:val="24"/>
          <w:szCs w:val="24"/>
        </w:rPr>
        <w:t xml:space="preserve"> Adolescent substance use and other illegal behaviors and racial disparities in criminal justice system involvement: Findings from a US national </w:t>
      </w:r>
      <w:proofErr w:type="spellStart"/>
      <w:r w:rsidRPr="00D11209">
        <w:rPr>
          <w:rFonts w:ascii="Times New Roman" w:hAnsi="Times New Roman" w:cs="Times New Roman"/>
          <w:color w:val="000000"/>
          <w:sz w:val="24"/>
          <w:szCs w:val="24"/>
        </w:rPr>
        <w:t>surve</w:t>
      </w:r>
      <w:proofErr w:type="spellEnd"/>
      <w:r w:rsidRPr="00D11209">
        <w:rPr>
          <w:rFonts w:ascii="Times New Roman" w:hAnsi="Times New Roman" w:cs="Times New Roman"/>
          <w:color w:val="000000"/>
          <w:sz w:val="24"/>
          <w:szCs w:val="24"/>
        </w:rPr>
        <w:br/>
      </w:r>
      <w:hyperlink r:id="rId8" w:tgtFrame="_blank" w:history="1">
        <w:r w:rsidRPr="00D11209">
          <w:rPr>
            <w:rStyle w:val="Hyperlink"/>
            <w:rFonts w:ascii="Times New Roman" w:hAnsi="Times New Roman" w:cs="Times New Roman"/>
            <w:sz w:val="24"/>
            <w:szCs w:val="24"/>
          </w:rPr>
          <w:t>http://proxy1.ncu.edu/login?url=http://search.ebscohost.com/login.aspx?direct=true&amp;db=bth&amp;AN=77380731&amp;site=ehost-live</w:t>
        </w:r>
      </w:hyperlink>
    </w:p>
    <w:p w:rsidR="00D11209" w:rsidRPr="00D11209" w:rsidRDefault="00D11209" w:rsidP="00D11209">
      <w:pPr>
        <w:rPr>
          <w:rFonts w:ascii="Times New Roman" w:hAnsi="Times New Roman" w:cs="Times New Roman"/>
          <w:color w:val="000000"/>
          <w:sz w:val="24"/>
          <w:szCs w:val="24"/>
        </w:rPr>
      </w:pPr>
      <w:proofErr w:type="gramStart"/>
      <w:r w:rsidRPr="00D11209">
        <w:rPr>
          <w:rFonts w:ascii="Times New Roman" w:hAnsi="Times New Roman" w:cs="Times New Roman"/>
          <w:color w:val="000000"/>
          <w:sz w:val="24"/>
          <w:szCs w:val="24"/>
        </w:rPr>
        <w:lastRenderedPageBreak/>
        <w:t>Preliminary report on race and Washington’s criminal justice system.</w:t>
      </w:r>
      <w:proofErr w:type="gramEnd"/>
      <w:r w:rsidRPr="00D11209">
        <w:rPr>
          <w:rFonts w:ascii="Times New Roman" w:hAnsi="Times New Roman" w:cs="Times New Roman"/>
          <w:color w:val="000000"/>
          <w:sz w:val="24"/>
          <w:szCs w:val="24"/>
        </w:rPr>
        <w:t xml:space="preserve"> (2012, March). </w:t>
      </w:r>
      <w:r w:rsidRPr="00D11209">
        <w:rPr>
          <w:rFonts w:ascii="Times New Roman" w:hAnsi="Times New Roman" w:cs="Times New Roman"/>
          <w:color w:val="000000"/>
          <w:sz w:val="24"/>
          <w:szCs w:val="24"/>
        </w:rPr>
        <w:br/>
      </w:r>
      <w:hyperlink r:id="rId9" w:tgtFrame="_blank" w:history="1">
        <w:r w:rsidRPr="00D11209">
          <w:rPr>
            <w:rStyle w:val="Hyperlink"/>
            <w:rFonts w:ascii="Times New Roman" w:hAnsi="Times New Roman" w:cs="Times New Roman"/>
            <w:sz w:val="24"/>
            <w:szCs w:val="24"/>
          </w:rPr>
          <w:t>http://proxy1.ncu.edu/login?url=http://search.ebscohost.com/login.aspx?direct=true&amp;db=ofs&amp;AN=73801650&amp;site=ehost-live</w:t>
        </w:r>
      </w:hyperlink>
    </w:p>
    <w:p w:rsidR="00D11209" w:rsidRPr="00D11209" w:rsidRDefault="00D11209" w:rsidP="00D11209">
      <w:pPr>
        <w:rPr>
          <w:rFonts w:ascii="Times New Roman" w:hAnsi="Times New Roman" w:cs="Times New Roman"/>
          <w:color w:val="000000"/>
          <w:sz w:val="24"/>
          <w:szCs w:val="24"/>
        </w:rPr>
      </w:pPr>
      <w:proofErr w:type="gramStart"/>
      <w:r w:rsidRPr="00D11209">
        <w:rPr>
          <w:rFonts w:ascii="Times New Roman" w:hAnsi="Times New Roman" w:cs="Times New Roman"/>
          <w:color w:val="000000"/>
          <w:sz w:val="24"/>
          <w:szCs w:val="24"/>
        </w:rPr>
        <w:t>Ward, G., Farrell, A., &amp; Rousseau, D. (2009, December).</w:t>
      </w:r>
      <w:proofErr w:type="gramEnd"/>
      <w:r w:rsidRPr="00D11209">
        <w:rPr>
          <w:rFonts w:ascii="Times New Roman" w:hAnsi="Times New Roman" w:cs="Times New Roman"/>
          <w:color w:val="000000"/>
          <w:sz w:val="24"/>
          <w:szCs w:val="24"/>
        </w:rPr>
        <w:t xml:space="preserve"> Does racial balance in workforce representation yield equal justice? </w:t>
      </w:r>
      <w:proofErr w:type="gramStart"/>
      <w:r w:rsidRPr="00D11209">
        <w:rPr>
          <w:rFonts w:ascii="Times New Roman" w:hAnsi="Times New Roman" w:cs="Times New Roman"/>
          <w:color w:val="000000"/>
          <w:sz w:val="24"/>
          <w:szCs w:val="24"/>
        </w:rPr>
        <w:t>Race relations of sentencing in federal court organizations.</w:t>
      </w:r>
      <w:proofErr w:type="gramEnd"/>
      <w:r w:rsidRPr="00D11209">
        <w:rPr>
          <w:rFonts w:ascii="Times New Roman" w:hAnsi="Times New Roman" w:cs="Times New Roman"/>
          <w:color w:val="000000"/>
          <w:sz w:val="24"/>
          <w:szCs w:val="24"/>
        </w:rPr>
        <w:t xml:space="preserve"> </w:t>
      </w:r>
      <w:r w:rsidRPr="00D11209">
        <w:rPr>
          <w:rFonts w:ascii="Times New Roman" w:hAnsi="Times New Roman" w:cs="Times New Roman"/>
          <w:color w:val="000000"/>
          <w:sz w:val="24"/>
          <w:szCs w:val="24"/>
        </w:rPr>
        <w:br/>
      </w:r>
      <w:hyperlink r:id="rId10" w:tgtFrame="_blank" w:history="1">
        <w:r w:rsidRPr="00D11209">
          <w:rPr>
            <w:rStyle w:val="Hyperlink"/>
            <w:rFonts w:ascii="Times New Roman" w:hAnsi="Times New Roman" w:cs="Times New Roman"/>
            <w:sz w:val="24"/>
            <w:szCs w:val="24"/>
          </w:rPr>
          <w:t>http://search.proquest.com.proxy1.ncu.edu/docview/873697059?accountid=28180</w:t>
        </w:r>
      </w:hyperlink>
    </w:p>
    <w:p w:rsidR="00D11209" w:rsidRPr="00D11209" w:rsidRDefault="00D11209" w:rsidP="00D11209">
      <w:pPr>
        <w:rPr>
          <w:rFonts w:ascii="Times New Roman" w:hAnsi="Times New Roman" w:cs="Times New Roman"/>
          <w:color w:val="000000"/>
          <w:sz w:val="24"/>
          <w:szCs w:val="24"/>
        </w:rPr>
      </w:pPr>
      <w:proofErr w:type="gramStart"/>
      <w:r w:rsidRPr="00D11209">
        <w:rPr>
          <w:rFonts w:ascii="Times New Roman" w:hAnsi="Times New Roman" w:cs="Times New Roman"/>
          <w:color w:val="000000"/>
          <w:sz w:val="24"/>
          <w:szCs w:val="24"/>
        </w:rPr>
        <w:t>Little, J. and Parker, R.</w:t>
      </w:r>
      <w:proofErr w:type="gramEnd"/>
      <w:r w:rsidRPr="00D11209">
        <w:rPr>
          <w:rFonts w:ascii="Times New Roman" w:hAnsi="Times New Roman" w:cs="Times New Roman"/>
          <w:color w:val="000000"/>
          <w:sz w:val="24"/>
          <w:szCs w:val="24"/>
        </w:rPr>
        <w:t xml:space="preserve"> </w:t>
      </w:r>
      <w:proofErr w:type="gramStart"/>
      <w:r w:rsidRPr="00D11209">
        <w:rPr>
          <w:rFonts w:ascii="Times New Roman" w:hAnsi="Times New Roman" w:cs="Times New Roman"/>
          <w:color w:val="000000"/>
          <w:sz w:val="24"/>
          <w:szCs w:val="24"/>
        </w:rPr>
        <w:t>How to Read a Scientific Paper.</w:t>
      </w:r>
      <w:proofErr w:type="gramEnd"/>
      <w:r w:rsidRPr="00D11209">
        <w:rPr>
          <w:rFonts w:ascii="Times New Roman" w:hAnsi="Times New Roman" w:cs="Times New Roman"/>
          <w:color w:val="000000"/>
          <w:sz w:val="24"/>
          <w:szCs w:val="24"/>
        </w:rPr>
        <w:br/>
      </w:r>
      <w:hyperlink r:id="rId11" w:tgtFrame="_blank" w:history="1">
        <w:r w:rsidRPr="00D11209">
          <w:rPr>
            <w:rStyle w:val="Hyperlink"/>
            <w:rFonts w:ascii="Times New Roman" w:hAnsi="Times New Roman" w:cs="Times New Roman"/>
            <w:sz w:val="24"/>
            <w:szCs w:val="24"/>
          </w:rPr>
          <w:t>http://www.biochem.arizona.edu/classes/bioc568/papers.htm</w:t>
        </w:r>
      </w:hyperlink>
    </w:p>
    <w:p w:rsidR="00D11209" w:rsidRPr="00D11209" w:rsidRDefault="00D11209" w:rsidP="00D11209">
      <w:pPr>
        <w:rPr>
          <w:rFonts w:ascii="Times New Roman" w:hAnsi="Times New Roman" w:cs="Times New Roman"/>
          <w:color w:val="000000"/>
          <w:sz w:val="24"/>
          <w:szCs w:val="24"/>
        </w:rPr>
      </w:pPr>
      <w:r w:rsidRPr="00D11209">
        <w:rPr>
          <w:rFonts w:ascii="Times New Roman" w:hAnsi="Times New Roman" w:cs="Times New Roman"/>
          <w:color w:val="000000"/>
          <w:sz w:val="24"/>
          <w:szCs w:val="24"/>
        </w:rPr>
        <w:t xml:space="preserve">Alfieri, A. V. (2009, July). </w:t>
      </w:r>
      <w:proofErr w:type="gramStart"/>
      <w:r w:rsidRPr="00D11209">
        <w:rPr>
          <w:rFonts w:ascii="Times New Roman" w:hAnsi="Times New Roman" w:cs="Times New Roman"/>
          <w:color w:val="000000"/>
          <w:sz w:val="24"/>
          <w:szCs w:val="24"/>
        </w:rPr>
        <w:t>Jim Crow ethics and the defense of the Jena Six.</w:t>
      </w:r>
      <w:proofErr w:type="gramEnd"/>
      <w:r w:rsidRPr="00D11209">
        <w:rPr>
          <w:rFonts w:ascii="Times New Roman" w:hAnsi="Times New Roman" w:cs="Times New Roman"/>
          <w:color w:val="000000"/>
          <w:sz w:val="24"/>
          <w:szCs w:val="24"/>
        </w:rPr>
        <w:br/>
      </w:r>
      <w:hyperlink r:id="rId12" w:tgtFrame="_blank" w:history="1">
        <w:r w:rsidRPr="00D11209">
          <w:rPr>
            <w:rStyle w:val="Hyperlink"/>
            <w:rFonts w:ascii="Times New Roman" w:hAnsi="Times New Roman" w:cs="Times New Roman"/>
            <w:sz w:val="24"/>
            <w:szCs w:val="24"/>
          </w:rPr>
          <w:t>http://proxy1.ncu.edu/login?url=http://search.ebscohost.com/login.aspx?direct=true&amp;db=ofs&amp;AN=502103481&amp;site=ehost-live</w:t>
        </w:r>
      </w:hyperlink>
    </w:p>
    <w:p w:rsidR="00D11209" w:rsidRPr="00D11209" w:rsidRDefault="00D11209" w:rsidP="00D11209">
      <w:pPr>
        <w:rPr>
          <w:rFonts w:ascii="Times New Roman" w:hAnsi="Times New Roman" w:cs="Times New Roman"/>
          <w:color w:val="000000"/>
          <w:sz w:val="24"/>
          <w:szCs w:val="24"/>
        </w:rPr>
      </w:pPr>
      <w:r w:rsidRPr="00D11209">
        <w:rPr>
          <w:rFonts w:ascii="Times New Roman" w:hAnsi="Times New Roman" w:cs="Times New Roman"/>
          <w:color w:val="000000"/>
          <w:sz w:val="24"/>
          <w:szCs w:val="24"/>
        </w:rPr>
        <w:t>Fischer, R. G. (2011). Criminal justice research tactics as examples for ethical business practices when working with vulnerable populations.</w:t>
      </w:r>
      <w:r w:rsidRPr="00D11209">
        <w:rPr>
          <w:rFonts w:ascii="Times New Roman" w:hAnsi="Times New Roman" w:cs="Times New Roman"/>
          <w:color w:val="000000"/>
          <w:sz w:val="24"/>
          <w:szCs w:val="24"/>
        </w:rPr>
        <w:br/>
      </w:r>
      <w:hyperlink r:id="rId13" w:tgtFrame="_blank" w:history="1">
        <w:r w:rsidRPr="00D11209">
          <w:rPr>
            <w:rStyle w:val="Hyperlink"/>
            <w:rFonts w:ascii="Times New Roman" w:hAnsi="Times New Roman" w:cs="Times New Roman"/>
            <w:sz w:val="24"/>
            <w:szCs w:val="24"/>
          </w:rPr>
          <w:t>http://proxy1.ncu.edu/login?url=http://search.ebscohost.com/login.aspx?direct=true&amp;db=bth&amp;AN=67359250&amp;site=ehost-live</w:t>
        </w:r>
      </w:hyperlink>
    </w:p>
    <w:p w:rsidR="00D11209" w:rsidRPr="00D11209" w:rsidRDefault="00D11209" w:rsidP="00D11209">
      <w:pPr>
        <w:rPr>
          <w:rFonts w:ascii="Times New Roman" w:hAnsi="Times New Roman" w:cs="Times New Roman"/>
          <w:color w:val="000000"/>
          <w:sz w:val="24"/>
          <w:szCs w:val="24"/>
        </w:rPr>
      </w:pPr>
      <w:proofErr w:type="gramStart"/>
      <w:r w:rsidRPr="00D11209">
        <w:rPr>
          <w:rFonts w:ascii="Times New Roman" w:hAnsi="Times New Roman" w:cs="Times New Roman"/>
          <w:color w:val="000000"/>
          <w:sz w:val="24"/>
          <w:szCs w:val="24"/>
        </w:rPr>
        <w:t xml:space="preserve">Elliott, I., Thomas, S. M., &amp; </w:t>
      </w:r>
      <w:proofErr w:type="spellStart"/>
      <w:r w:rsidRPr="00D11209">
        <w:rPr>
          <w:rFonts w:ascii="Times New Roman" w:hAnsi="Times New Roman" w:cs="Times New Roman"/>
          <w:color w:val="000000"/>
          <w:sz w:val="24"/>
          <w:szCs w:val="24"/>
        </w:rPr>
        <w:t>Ogloff</w:t>
      </w:r>
      <w:proofErr w:type="spellEnd"/>
      <w:r w:rsidRPr="00D11209">
        <w:rPr>
          <w:rFonts w:ascii="Times New Roman" w:hAnsi="Times New Roman" w:cs="Times New Roman"/>
          <w:color w:val="000000"/>
          <w:sz w:val="24"/>
          <w:szCs w:val="24"/>
        </w:rPr>
        <w:t>, J. P. (2011, November).</w:t>
      </w:r>
      <w:proofErr w:type="gramEnd"/>
      <w:r w:rsidRPr="00D11209">
        <w:rPr>
          <w:rFonts w:ascii="Times New Roman" w:hAnsi="Times New Roman" w:cs="Times New Roman"/>
          <w:color w:val="000000"/>
          <w:sz w:val="24"/>
          <w:szCs w:val="24"/>
        </w:rPr>
        <w:t xml:space="preserve"> Procedural justice in contacts with the police: Testing a relational model of authority in a mixed methods study.</w:t>
      </w:r>
      <w:r w:rsidRPr="00D11209">
        <w:rPr>
          <w:rFonts w:ascii="Times New Roman" w:hAnsi="Times New Roman" w:cs="Times New Roman"/>
          <w:color w:val="000000"/>
          <w:sz w:val="24"/>
          <w:szCs w:val="24"/>
        </w:rPr>
        <w:br/>
      </w:r>
      <w:hyperlink r:id="rId14" w:tgtFrame="_blank" w:history="1">
        <w:r w:rsidRPr="00D11209">
          <w:rPr>
            <w:rStyle w:val="Hyperlink"/>
            <w:rFonts w:ascii="Times New Roman" w:hAnsi="Times New Roman" w:cs="Times New Roman"/>
            <w:sz w:val="24"/>
            <w:szCs w:val="24"/>
          </w:rPr>
          <w:t>http://proxy1.ncu.edu/login?url=http://search.ebscohost.com/login.aspx?direct=true&amp;db=pdh&amp;AN=law-17-4-592&amp;site=ehost-live</w:t>
        </w:r>
      </w:hyperlink>
    </w:p>
    <w:p w:rsidR="00D11209" w:rsidRPr="00D11209" w:rsidRDefault="00D11209" w:rsidP="00D11209">
      <w:pPr>
        <w:rPr>
          <w:rFonts w:ascii="Times New Roman" w:hAnsi="Times New Roman" w:cs="Times New Roman"/>
          <w:color w:val="000000"/>
          <w:sz w:val="24"/>
          <w:szCs w:val="24"/>
        </w:rPr>
      </w:pPr>
      <w:proofErr w:type="spellStart"/>
      <w:proofErr w:type="gramStart"/>
      <w:r w:rsidRPr="00D11209">
        <w:rPr>
          <w:rFonts w:ascii="Times New Roman" w:hAnsi="Times New Roman" w:cs="Times New Roman"/>
          <w:color w:val="000000"/>
          <w:sz w:val="24"/>
          <w:szCs w:val="24"/>
        </w:rPr>
        <w:t>Staton-Tindall</w:t>
      </w:r>
      <w:proofErr w:type="spellEnd"/>
      <w:r w:rsidRPr="00D11209">
        <w:rPr>
          <w:rFonts w:ascii="Times New Roman" w:hAnsi="Times New Roman" w:cs="Times New Roman"/>
          <w:color w:val="000000"/>
          <w:sz w:val="24"/>
          <w:szCs w:val="24"/>
        </w:rPr>
        <w:t xml:space="preserve">, M., </w:t>
      </w:r>
      <w:proofErr w:type="spellStart"/>
      <w:r w:rsidRPr="00D11209">
        <w:rPr>
          <w:rFonts w:ascii="Times New Roman" w:hAnsi="Times New Roman" w:cs="Times New Roman"/>
          <w:color w:val="000000"/>
          <w:sz w:val="24"/>
          <w:szCs w:val="24"/>
        </w:rPr>
        <w:t>McNees</w:t>
      </w:r>
      <w:proofErr w:type="spellEnd"/>
      <w:r w:rsidRPr="00D11209">
        <w:rPr>
          <w:rFonts w:ascii="Times New Roman" w:hAnsi="Times New Roman" w:cs="Times New Roman"/>
          <w:color w:val="000000"/>
          <w:sz w:val="24"/>
          <w:szCs w:val="24"/>
        </w:rPr>
        <w:t xml:space="preserve">, E., </w:t>
      </w:r>
      <w:proofErr w:type="spellStart"/>
      <w:r w:rsidRPr="00D11209">
        <w:rPr>
          <w:rFonts w:ascii="Times New Roman" w:hAnsi="Times New Roman" w:cs="Times New Roman"/>
          <w:color w:val="000000"/>
          <w:sz w:val="24"/>
          <w:szCs w:val="24"/>
        </w:rPr>
        <w:t>Leukefeld</w:t>
      </w:r>
      <w:proofErr w:type="spellEnd"/>
      <w:r w:rsidRPr="00D11209">
        <w:rPr>
          <w:rFonts w:ascii="Times New Roman" w:hAnsi="Times New Roman" w:cs="Times New Roman"/>
          <w:color w:val="000000"/>
          <w:sz w:val="24"/>
          <w:szCs w:val="24"/>
        </w:rPr>
        <w:t xml:space="preserve">, C. G., Walker, R., Thompson, L., </w:t>
      </w:r>
      <w:proofErr w:type="spellStart"/>
      <w:r w:rsidRPr="00D11209">
        <w:rPr>
          <w:rFonts w:ascii="Times New Roman" w:hAnsi="Times New Roman" w:cs="Times New Roman"/>
          <w:color w:val="000000"/>
          <w:sz w:val="24"/>
          <w:szCs w:val="24"/>
        </w:rPr>
        <w:t>Pangburn</w:t>
      </w:r>
      <w:proofErr w:type="spellEnd"/>
      <w:r w:rsidRPr="00D11209">
        <w:rPr>
          <w:rFonts w:ascii="Times New Roman" w:hAnsi="Times New Roman" w:cs="Times New Roman"/>
          <w:color w:val="000000"/>
          <w:sz w:val="24"/>
          <w:szCs w:val="24"/>
        </w:rPr>
        <w:t xml:space="preserve">, K., &amp; </w:t>
      </w:r>
      <w:proofErr w:type="spellStart"/>
      <w:r w:rsidRPr="00D11209">
        <w:rPr>
          <w:rFonts w:ascii="Times New Roman" w:hAnsi="Times New Roman" w:cs="Times New Roman"/>
          <w:color w:val="000000"/>
          <w:sz w:val="24"/>
          <w:szCs w:val="24"/>
        </w:rPr>
        <w:t>Oser</w:t>
      </w:r>
      <w:proofErr w:type="spellEnd"/>
      <w:r w:rsidRPr="00D11209">
        <w:rPr>
          <w:rFonts w:ascii="Times New Roman" w:hAnsi="Times New Roman" w:cs="Times New Roman"/>
          <w:color w:val="000000"/>
          <w:sz w:val="24"/>
          <w:szCs w:val="24"/>
        </w:rPr>
        <w:t>, C. B. (2009, November).</w:t>
      </w:r>
      <w:proofErr w:type="gramEnd"/>
      <w:r w:rsidRPr="00D11209">
        <w:rPr>
          <w:rFonts w:ascii="Times New Roman" w:hAnsi="Times New Roman" w:cs="Times New Roman"/>
          <w:color w:val="000000"/>
          <w:sz w:val="24"/>
          <w:szCs w:val="24"/>
        </w:rPr>
        <w:t xml:space="preserve"> Systematic outcomes research for corrections-based treatment: Implications from the criminal justice Kentucky treatment outcome </w:t>
      </w:r>
      <w:r w:rsidRPr="00D11209">
        <w:rPr>
          <w:rFonts w:ascii="Times New Roman" w:hAnsi="Times New Roman" w:cs="Times New Roman"/>
          <w:color w:val="000000"/>
          <w:sz w:val="24"/>
          <w:szCs w:val="24"/>
        </w:rPr>
        <w:br/>
      </w:r>
      <w:hyperlink r:id="rId15" w:tgtFrame="_blank" w:history="1">
        <w:r w:rsidRPr="00D11209">
          <w:rPr>
            <w:rStyle w:val="Hyperlink"/>
            <w:rFonts w:ascii="Times New Roman" w:hAnsi="Times New Roman" w:cs="Times New Roman"/>
            <w:sz w:val="24"/>
            <w:szCs w:val="24"/>
          </w:rPr>
          <w:t>http://proxy1.ncu.edu/login?url=http://search.ebscohost.com/login.aspx?direct=true&amp;db=psyh&amp;AN=2010-11299-005&amp;site=ehost-live</w:t>
        </w:r>
      </w:hyperlink>
    </w:p>
    <w:p w:rsidR="00D11209" w:rsidRPr="00D11209" w:rsidRDefault="00D11209" w:rsidP="00D11209"/>
    <w:sectPr w:rsidR="00D11209" w:rsidRPr="00D11209" w:rsidSect="001A4E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560EC"/>
    <w:multiLevelType w:val="multilevel"/>
    <w:tmpl w:val="7216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209"/>
    <w:rsid w:val="001A4E9C"/>
    <w:rsid w:val="00341EAB"/>
    <w:rsid w:val="009931CC"/>
    <w:rsid w:val="00D11209"/>
    <w:rsid w:val="00FF0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1209"/>
    <w:rPr>
      <w:color w:val="004270"/>
      <w:u w:val="single"/>
    </w:rPr>
  </w:style>
  <w:style w:type="paragraph" w:styleId="NormalWeb">
    <w:name w:val="Normal (Web)"/>
    <w:basedOn w:val="Normal"/>
    <w:uiPriority w:val="99"/>
    <w:semiHidden/>
    <w:unhideWhenUsed/>
    <w:rsid w:val="00D1120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4770381">
      <w:bodyDiv w:val="1"/>
      <w:marLeft w:val="0"/>
      <w:marRight w:val="0"/>
      <w:marTop w:val="0"/>
      <w:marBottom w:val="0"/>
      <w:divBdr>
        <w:top w:val="none" w:sz="0" w:space="0" w:color="auto"/>
        <w:left w:val="none" w:sz="0" w:space="0" w:color="auto"/>
        <w:bottom w:val="none" w:sz="0" w:space="0" w:color="auto"/>
        <w:right w:val="none" w:sz="0" w:space="0" w:color="auto"/>
      </w:divBdr>
      <w:divsChild>
        <w:div w:id="560866140">
          <w:marLeft w:val="0"/>
          <w:marRight w:val="0"/>
          <w:marTop w:val="0"/>
          <w:marBottom w:val="0"/>
          <w:divBdr>
            <w:top w:val="none" w:sz="0" w:space="0" w:color="auto"/>
            <w:left w:val="none" w:sz="0" w:space="0" w:color="auto"/>
            <w:bottom w:val="none" w:sz="0" w:space="0" w:color="auto"/>
            <w:right w:val="none" w:sz="0" w:space="0" w:color="auto"/>
          </w:divBdr>
          <w:divsChild>
            <w:div w:id="1009409158">
              <w:marLeft w:val="0"/>
              <w:marRight w:val="0"/>
              <w:marTop w:val="0"/>
              <w:marBottom w:val="150"/>
              <w:divBdr>
                <w:top w:val="none" w:sz="0" w:space="0" w:color="auto"/>
                <w:left w:val="none" w:sz="0" w:space="0" w:color="auto"/>
                <w:bottom w:val="none" w:sz="0" w:space="0" w:color="auto"/>
                <w:right w:val="none" w:sz="0" w:space="0" w:color="auto"/>
              </w:divBdr>
              <w:divsChild>
                <w:div w:id="2083676759">
                  <w:marLeft w:val="210"/>
                  <w:marRight w:val="0"/>
                  <w:marTop w:val="0"/>
                  <w:marBottom w:val="0"/>
                  <w:divBdr>
                    <w:top w:val="none" w:sz="0" w:space="0" w:color="auto"/>
                    <w:left w:val="none" w:sz="0" w:space="0" w:color="auto"/>
                    <w:bottom w:val="none" w:sz="0" w:space="0" w:color="auto"/>
                    <w:right w:val="none" w:sz="0" w:space="0" w:color="auto"/>
                  </w:divBdr>
                  <w:divsChild>
                    <w:div w:id="34165385">
                      <w:marLeft w:val="0"/>
                      <w:marRight w:val="0"/>
                      <w:marTop w:val="0"/>
                      <w:marBottom w:val="0"/>
                      <w:divBdr>
                        <w:top w:val="none" w:sz="0" w:space="0" w:color="auto"/>
                        <w:left w:val="none" w:sz="0" w:space="0" w:color="auto"/>
                        <w:bottom w:val="none" w:sz="0" w:space="0" w:color="auto"/>
                        <w:right w:val="none" w:sz="0" w:space="0" w:color="auto"/>
                      </w:divBdr>
                      <w:divsChild>
                        <w:div w:id="346299441">
                          <w:marLeft w:val="0"/>
                          <w:marRight w:val="0"/>
                          <w:marTop w:val="0"/>
                          <w:marBottom w:val="0"/>
                          <w:divBdr>
                            <w:top w:val="single" w:sz="6" w:space="0" w:color="626467"/>
                            <w:left w:val="single" w:sz="6" w:space="0" w:color="626467"/>
                            <w:bottom w:val="single" w:sz="6" w:space="0" w:color="626467"/>
                            <w:right w:val="single" w:sz="6" w:space="0" w:color="626467"/>
                          </w:divBdr>
                          <w:divsChild>
                            <w:div w:id="1825315118">
                              <w:marLeft w:val="0"/>
                              <w:marRight w:val="0"/>
                              <w:marTop w:val="150"/>
                              <w:marBottom w:val="150"/>
                              <w:divBdr>
                                <w:top w:val="none" w:sz="0" w:space="0" w:color="auto"/>
                                <w:left w:val="none" w:sz="0" w:space="0" w:color="auto"/>
                                <w:bottom w:val="none" w:sz="0" w:space="0" w:color="auto"/>
                                <w:right w:val="none" w:sz="0" w:space="0" w:color="auto"/>
                              </w:divBdr>
                              <w:divsChild>
                                <w:div w:id="1807888840">
                                  <w:marLeft w:val="0"/>
                                  <w:marRight w:val="0"/>
                                  <w:marTop w:val="0"/>
                                  <w:marBottom w:val="0"/>
                                  <w:divBdr>
                                    <w:top w:val="single" w:sz="6" w:space="0" w:color="7D7D7D"/>
                                    <w:left w:val="single" w:sz="6" w:space="0" w:color="7D7D7D"/>
                                    <w:bottom w:val="single" w:sz="6" w:space="0" w:color="7D7D7D"/>
                                    <w:right w:val="single" w:sz="6" w:space="0" w:color="7D7D7D"/>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xy1.ncu.edu/login?url=http://search.ebscohost.com/login.aspx?direct=true&amp;db=bth&amp;AN=77380731&amp;site=ehost-live" TargetMode="External"/><Relationship Id="rId13" Type="http://schemas.openxmlformats.org/officeDocument/2006/relationships/hyperlink" Target="http://proxy1.ncu.edu/login?url=http://search.ebscohost.com/login.aspx?direct=true&amp;db=bth&amp;AN=67359250&amp;site=ehost-live" TargetMode="External"/><Relationship Id="rId3" Type="http://schemas.openxmlformats.org/officeDocument/2006/relationships/settings" Target="settings.xml"/><Relationship Id="rId7" Type="http://schemas.openxmlformats.org/officeDocument/2006/relationships/hyperlink" Target="https://www.bja.gov/Publications/CCI_DARE.pdf" TargetMode="External"/><Relationship Id="rId12" Type="http://schemas.openxmlformats.org/officeDocument/2006/relationships/hyperlink" Target="http://proxy1.ncu.edu/login?url=http://search.ebscohost.com/login.aspx?direct=true&amp;db=ofs&amp;AN=502103481&amp;site=ehost-li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arch.proquest.com.proxy1.ncu.edu/docview/753459138?accountid=28180%20" TargetMode="External"/><Relationship Id="rId11" Type="http://schemas.openxmlformats.org/officeDocument/2006/relationships/hyperlink" Target="http://www.biochem.arizona.edu/classes/bioc568/papers.htm" TargetMode="External"/><Relationship Id="rId5" Type="http://schemas.openxmlformats.org/officeDocument/2006/relationships/hyperlink" Target="http://search.proquest.com.proxy1.ncu.edu/docview/757051223?accountid=28180%20" TargetMode="External"/><Relationship Id="rId15" Type="http://schemas.openxmlformats.org/officeDocument/2006/relationships/hyperlink" Target="http://proxy1.ncu.edu/login?url=http://search.ebscohost.com/login.aspx?direct=true&amp;db=psyh&amp;AN=2010-11299-005&amp;site=ehost-live" TargetMode="External"/><Relationship Id="rId10" Type="http://schemas.openxmlformats.org/officeDocument/2006/relationships/hyperlink" Target="http://search.proquest.com.proxy1.ncu.edu/docview/873697059?accountid=28180" TargetMode="External"/><Relationship Id="rId4" Type="http://schemas.openxmlformats.org/officeDocument/2006/relationships/webSettings" Target="webSettings.xml"/><Relationship Id="rId9" Type="http://schemas.openxmlformats.org/officeDocument/2006/relationships/hyperlink" Target="http://proxy1.ncu.edu/login?url=http://search.ebscohost.com/login.aspx?direct=true&amp;db=ofs&amp;AN=73801650&amp;site=ehost-live" TargetMode="External"/><Relationship Id="rId14" Type="http://schemas.openxmlformats.org/officeDocument/2006/relationships/hyperlink" Target="http://proxy1.ncu.edu/login?url=http://search.ebscohost.com/login.aspx?direct=true&amp;db=pdh&amp;AN=law-17-4-592&amp;site=ehos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Suthar Computer</cp:lastModifiedBy>
  <cp:revision>2</cp:revision>
  <dcterms:created xsi:type="dcterms:W3CDTF">2014-07-16T22:40:00Z</dcterms:created>
  <dcterms:modified xsi:type="dcterms:W3CDTF">2014-07-17T05:03:00Z</dcterms:modified>
</cp:coreProperties>
</file>